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B35C" w14:textId="519BF72F" w:rsidR="002767CD" w:rsidRPr="00C1263C" w:rsidRDefault="002767CD" w:rsidP="00C317B8">
      <w:pPr>
        <w:jc w:val="center"/>
        <w:rPr>
          <w:rFonts w:ascii="HGPｺﾞｼｯｸE" w:eastAsia="HGPｺﾞｼｯｸE" w:hAnsi="HGPｺﾞｼｯｸE"/>
          <w:color w:val="FF0066"/>
          <w:sz w:val="72"/>
          <w:szCs w:val="72"/>
        </w:rPr>
      </w:pPr>
      <w:r w:rsidRPr="00C1263C">
        <w:rPr>
          <w:rFonts w:ascii="HGPｺﾞｼｯｸE" w:eastAsia="HGPｺﾞｼｯｸE" w:hAnsi="HGPｺﾞｼｯｸE" w:hint="eastAsia"/>
          <w:color w:val="FF0066"/>
          <w:sz w:val="72"/>
          <w:szCs w:val="72"/>
        </w:rPr>
        <w:t>一時保育のご案内</w:t>
      </w:r>
    </w:p>
    <w:p w14:paraId="4DF2A072" w14:textId="77777777" w:rsidR="00C87329" w:rsidRPr="00BA2168" w:rsidRDefault="00BA2168">
      <w:pPr>
        <w:rPr>
          <w:rFonts w:ascii="HGPｺﾞｼｯｸE" w:eastAsia="HGPｺﾞｼｯｸE" w:hAnsi="HGPｺﾞｼｯｸE"/>
          <w:color w:val="E36C0A" w:themeColor="accent6" w:themeShade="BF"/>
          <w:sz w:val="36"/>
          <w:szCs w:val="36"/>
        </w:rPr>
      </w:pPr>
      <w:r w:rsidRPr="00BA2168">
        <w:rPr>
          <w:rFonts w:ascii="Arial" w:hAnsi="Arial" w:cs="Arial"/>
          <w:noProof/>
          <w:color w:val="E36C0A" w:themeColor="accent6" w:themeShade="BF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0D6B7C5A" wp14:editId="6F8E3487">
            <wp:simplePos x="0" y="0"/>
            <wp:positionH relativeFrom="column">
              <wp:posOffset>4149090</wp:posOffset>
            </wp:positionH>
            <wp:positionV relativeFrom="paragraph">
              <wp:posOffset>42545</wp:posOffset>
            </wp:positionV>
            <wp:extent cx="1724660" cy="1447800"/>
            <wp:effectExtent l="0" t="0" r="8890" b="0"/>
            <wp:wrapNone/>
            <wp:docPr id="1" name="図 1" descr="幼稚園・保育園・無料イラスト/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幼稚園・保育園・無料イラスト/フリー素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CD" w:rsidRPr="00BA2168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6"/>
        </w:rPr>
        <w:t>一時保育を募集しています。</w:t>
      </w:r>
    </w:p>
    <w:p w14:paraId="70020EF3" w14:textId="77777777" w:rsidR="002767CD" w:rsidRPr="00BA2168" w:rsidRDefault="002767CD">
      <w:pPr>
        <w:rPr>
          <w:rFonts w:ascii="HGPｺﾞｼｯｸE" w:eastAsia="HGPｺﾞｼｯｸE" w:hAnsi="HGPｺﾞｼｯｸE"/>
          <w:color w:val="E36C0A" w:themeColor="accent6" w:themeShade="BF"/>
          <w:sz w:val="36"/>
          <w:szCs w:val="36"/>
        </w:rPr>
      </w:pPr>
      <w:r w:rsidRPr="00BA2168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6"/>
        </w:rPr>
        <w:t>○ハローワークにゆっくり行きたい…</w:t>
      </w:r>
    </w:p>
    <w:p w14:paraId="1A0482CE" w14:textId="77777777" w:rsidR="002767CD" w:rsidRPr="00BA2168" w:rsidRDefault="002767CD">
      <w:pPr>
        <w:rPr>
          <w:rFonts w:ascii="HGPｺﾞｼｯｸE" w:eastAsia="HGPｺﾞｼｯｸE" w:hAnsi="HGPｺﾞｼｯｸE"/>
          <w:color w:val="E36C0A" w:themeColor="accent6" w:themeShade="BF"/>
          <w:sz w:val="36"/>
          <w:szCs w:val="36"/>
        </w:rPr>
      </w:pPr>
      <w:r w:rsidRPr="00BA2168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6"/>
        </w:rPr>
        <w:t>○少しだけゆっくりしたい…</w:t>
      </w:r>
    </w:p>
    <w:p w14:paraId="3A1ADC7F" w14:textId="77777777" w:rsidR="002767CD" w:rsidRPr="00BA2168" w:rsidRDefault="002767CD">
      <w:pPr>
        <w:rPr>
          <w:rFonts w:ascii="HGPｺﾞｼｯｸE" w:eastAsia="HGPｺﾞｼｯｸE" w:hAnsi="HGPｺﾞｼｯｸE"/>
          <w:color w:val="E36C0A" w:themeColor="accent6" w:themeShade="BF"/>
          <w:sz w:val="36"/>
          <w:szCs w:val="36"/>
        </w:rPr>
      </w:pPr>
      <w:r w:rsidRPr="00BA2168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6"/>
        </w:rPr>
        <w:t>○身内が病気で通院したい…</w:t>
      </w:r>
    </w:p>
    <w:p w14:paraId="3389CECD" w14:textId="77777777" w:rsidR="002767CD" w:rsidRPr="00BA2168" w:rsidRDefault="002767CD">
      <w:pPr>
        <w:rPr>
          <w:rFonts w:ascii="HGPｺﾞｼｯｸE" w:eastAsia="HGPｺﾞｼｯｸE" w:hAnsi="HGPｺﾞｼｯｸE"/>
          <w:color w:val="E36C0A" w:themeColor="accent6" w:themeShade="BF"/>
          <w:sz w:val="36"/>
          <w:szCs w:val="36"/>
        </w:rPr>
      </w:pPr>
      <w:r w:rsidRPr="00BA2168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6"/>
        </w:rPr>
        <w:t>○普段は幼稚園に通っているけれど、夏休みや冬休み中の預け先が無くて困っている…</w:t>
      </w:r>
    </w:p>
    <w:p w14:paraId="48CF6012" w14:textId="77777777" w:rsidR="002767CD" w:rsidRPr="00BA2168" w:rsidRDefault="002767CD">
      <w:pPr>
        <w:rPr>
          <w:rFonts w:ascii="HGPｺﾞｼｯｸE" w:eastAsia="HGPｺﾞｼｯｸE" w:hAnsi="HGPｺﾞｼｯｸE"/>
          <w:color w:val="E36C0A" w:themeColor="accent6" w:themeShade="BF"/>
          <w:sz w:val="36"/>
          <w:szCs w:val="36"/>
        </w:rPr>
      </w:pPr>
      <w:r w:rsidRPr="00BA2168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6"/>
        </w:rPr>
        <w:t>こんな時にお使いいただけます！</w:t>
      </w:r>
    </w:p>
    <w:p w14:paraId="56A564F6" w14:textId="77777777" w:rsidR="002767CD" w:rsidRPr="00C1263C" w:rsidRDefault="002767CD">
      <w:pPr>
        <w:rPr>
          <w:rFonts w:ascii="HGPｺﾞｼｯｸE" w:eastAsia="HGPｺﾞｼｯｸE" w:hAnsi="HGPｺﾞｼｯｸE"/>
          <w:sz w:val="16"/>
          <w:szCs w:val="16"/>
        </w:rPr>
      </w:pPr>
    </w:p>
    <w:p w14:paraId="221F03B7" w14:textId="5E70A396" w:rsidR="002767CD" w:rsidRDefault="00D41F35" w:rsidP="002767CD">
      <w:pPr>
        <w:rPr>
          <w:rFonts w:ascii="HGPｺﾞｼｯｸE" w:eastAsia="HGPｺﾞｼｯｸE" w:hAnsi="HGPｺﾞｼｯｸE"/>
          <w:color w:val="002060"/>
          <w:sz w:val="56"/>
          <w:szCs w:val="56"/>
        </w:rPr>
      </w:pPr>
      <w:r w:rsidRPr="00AA7F74">
        <w:rPr>
          <w:rFonts w:ascii="Arial" w:hAnsi="Arial" w:cs="Arial"/>
          <w:noProof/>
          <w:color w:val="002060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3D8202D9" wp14:editId="3FB41693">
            <wp:simplePos x="0" y="0"/>
            <wp:positionH relativeFrom="column">
              <wp:posOffset>4443730</wp:posOffset>
            </wp:positionH>
            <wp:positionV relativeFrom="paragraph">
              <wp:posOffset>556260</wp:posOffset>
            </wp:positionV>
            <wp:extent cx="1781175" cy="1781175"/>
            <wp:effectExtent l="0" t="0" r="9525" b="9525"/>
            <wp:wrapNone/>
            <wp:docPr id="2" name="図 2" descr="美しい花の画像: 新鮮なかわいい コスモス イラスト フ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美しい花の画像: 新鮮なかわいい コスモス イラスト フリ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1D" w:rsidRPr="00AA7F74">
        <w:rPr>
          <w:rFonts w:ascii="HGPｺﾞｼｯｸE" w:eastAsia="HGPｺﾞｼｯｸE" w:hAnsi="HGPｺﾞｼｯｸE" w:hint="eastAsia"/>
          <w:color w:val="002060"/>
          <w:sz w:val="56"/>
          <w:szCs w:val="56"/>
        </w:rPr>
        <w:t>●</w:t>
      </w:r>
      <w:r w:rsidR="002767CD" w:rsidRPr="00AA7F74">
        <w:rPr>
          <w:rFonts w:ascii="HGPｺﾞｼｯｸE" w:eastAsia="HGPｺﾞｼｯｸE" w:hAnsi="HGPｺﾞｼｯｸE" w:hint="eastAsia"/>
          <w:color w:val="002060"/>
          <w:sz w:val="56"/>
          <w:szCs w:val="56"/>
        </w:rPr>
        <w:t>対象年齢</w:t>
      </w:r>
      <w:r w:rsidR="003D3E43">
        <w:rPr>
          <w:rFonts w:ascii="HGPｺﾞｼｯｸE" w:eastAsia="HGPｺﾞｼｯｸE" w:hAnsi="HGPｺﾞｼｯｸE" w:hint="eastAsia"/>
          <w:color w:val="002060"/>
          <w:sz w:val="56"/>
          <w:szCs w:val="56"/>
        </w:rPr>
        <w:t>：生後５７日～就学前</w:t>
      </w:r>
    </w:p>
    <w:p w14:paraId="22408E8E" w14:textId="48FE9EDE" w:rsidR="00E928B6" w:rsidRPr="00E928B6" w:rsidRDefault="00E928B6" w:rsidP="002767CD">
      <w:pPr>
        <w:rPr>
          <w:rFonts w:ascii="HGPｺﾞｼｯｸE" w:eastAsia="HGPｺﾞｼｯｸE" w:hAnsi="HGPｺﾞｼｯｸE"/>
          <w:color w:val="002060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　　　　（※在園児の状況によりお預かり出来ない場合があります。）</w:t>
      </w:r>
    </w:p>
    <w:p w14:paraId="1ADE4EDC" w14:textId="77777777" w:rsidR="002767CD" w:rsidRPr="00C1263C" w:rsidRDefault="002767CD">
      <w:pPr>
        <w:rPr>
          <w:rFonts w:ascii="HGPｺﾞｼｯｸE" w:eastAsia="HGPｺﾞｼｯｸE" w:hAnsi="HGPｺﾞｼｯｸE"/>
          <w:color w:val="002060"/>
          <w:sz w:val="16"/>
          <w:szCs w:val="16"/>
        </w:rPr>
      </w:pPr>
    </w:p>
    <w:p w14:paraId="5D841D6B" w14:textId="77777777" w:rsidR="002767CD" w:rsidRPr="00AA7F74" w:rsidRDefault="00D5731D" w:rsidP="002767CD">
      <w:pPr>
        <w:rPr>
          <w:rFonts w:ascii="HGPｺﾞｼｯｸE" w:eastAsia="HGPｺﾞｼｯｸE" w:hAnsi="HGPｺﾞｼｯｸE"/>
          <w:color w:val="002060"/>
          <w:sz w:val="56"/>
          <w:szCs w:val="56"/>
        </w:rPr>
      </w:pPr>
      <w:r w:rsidRPr="00AA7F74">
        <w:rPr>
          <w:rFonts w:ascii="HGPｺﾞｼｯｸE" w:eastAsia="HGPｺﾞｼｯｸE" w:hAnsi="HGPｺﾞｼｯｸE" w:hint="eastAsia"/>
          <w:color w:val="002060"/>
          <w:sz w:val="56"/>
          <w:szCs w:val="56"/>
        </w:rPr>
        <w:t>●</w:t>
      </w:r>
      <w:r w:rsidR="002767CD" w:rsidRPr="00AA7F74">
        <w:rPr>
          <w:rFonts w:ascii="HGPｺﾞｼｯｸE" w:eastAsia="HGPｺﾞｼｯｸE" w:hAnsi="HGPｺﾞｼｯｸE" w:hint="eastAsia"/>
          <w:color w:val="002060"/>
          <w:sz w:val="56"/>
          <w:szCs w:val="56"/>
        </w:rPr>
        <w:t>利用料金</w:t>
      </w:r>
    </w:p>
    <w:p w14:paraId="3069875C" w14:textId="77777777" w:rsidR="002767CD" w:rsidRDefault="002304BC" w:rsidP="00125B15">
      <w:pPr>
        <w:ind w:firstLineChars="300" w:firstLine="1080"/>
        <w:rPr>
          <w:rFonts w:ascii="HGPｺﾞｼｯｸE" w:eastAsia="HGPｺﾞｼｯｸE" w:hAnsi="HGPｺﾞｼｯｸE"/>
          <w:color w:val="002060"/>
          <w:sz w:val="36"/>
          <w:szCs w:val="36"/>
        </w:rPr>
      </w:pPr>
      <w:r w:rsidRPr="002304BC">
        <w:rPr>
          <w:rFonts w:ascii="HGPｺﾞｼｯｸE" w:eastAsia="HGPｺﾞｼｯｸE" w:hAnsi="HGPｺﾞｼｯｸE" w:hint="eastAsia"/>
          <w:color w:val="002060"/>
          <w:sz w:val="36"/>
          <w:szCs w:val="36"/>
        </w:rPr>
        <w:t>１日利用</w:t>
      </w:r>
      <w:r>
        <w:rPr>
          <w:rFonts w:ascii="HGPｺﾞｼｯｸE" w:eastAsia="HGPｺﾞｼｯｸE" w:hAnsi="HGPｺﾞｼｯｸE" w:hint="eastAsia"/>
          <w:color w:val="002060"/>
          <w:sz w:val="36"/>
          <w:szCs w:val="36"/>
        </w:rPr>
        <w:t>：３歳未満児　２４００円</w:t>
      </w:r>
    </w:p>
    <w:p w14:paraId="5B7AA711" w14:textId="3E3557FB" w:rsidR="002304BC" w:rsidRDefault="002304BC" w:rsidP="002767CD">
      <w:pPr>
        <w:rPr>
          <w:rFonts w:ascii="HGPｺﾞｼｯｸE" w:eastAsia="HGPｺﾞｼｯｸE" w:hAnsi="HGPｺﾞｼｯｸE"/>
          <w:color w:val="002060"/>
          <w:sz w:val="36"/>
          <w:szCs w:val="36"/>
        </w:rPr>
      </w:pPr>
      <w:r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　　　　　</w:t>
      </w:r>
      <w:r w:rsidR="003D3E43"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</w:t>
      </w:r>
      <w:r w:rsidR="00125B15"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　</w:t>
      </w:r>
      <w:r w:rsidR="003D3E43"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　</w:t>
      </w:r>
      <w:r>
        <w:rPr>
          <w:rFonts w:ascii="HGPｺﾞｼｯｸE" w:eastAsia="HGPｺﾞｼｯｸE" w:hAnsi="HGPｺﾞｼｯｸE" w:hint="eastAsia"/>
          <w:color w:val="002060"/>
          <w:sz w:val="36"/>
          <w:szCs w:val="36"/>
        </w:rPr>
        <w:t>３歳以上児　１３００円</w:t>
      </w:r>
    </w:p>
    <w:p w14:paraId="0B681E6E" w14:textId="77777777" w:rsidR="002304BC" w:rsidRDefault="002304BC" w:rsidP="003D3E43">
      <w:pPr>
        <w:ind w:firstLineChars="200" w:firstLine="720"/>
        <w:rPr>
          <w:rFonts w:ascii="HGPｺﾞｼｯｸE" w:eastAsia="HGPｺﾞｼｯｸE" w:hAnsi="HGPｺﾞｼｯｸE"/>
          <w:color w:val="002060"/>
          <w:sz w:val="36"/>
          <w:szCs w:val="36"/>
        </w:rPr>
      </w:pPr>
      <w:r>
        <w:rPr>
          <w:rFonts w:ascii="HGPｺﾞｼｯｸE" w:eastAsia="HGPｺﾞｼｯｸE" w:hAnsi="HGPｺﾞｼｯｸE" w:hint="eastAsia"/>
          <w:color w:val="002060"/>
          <w:sz w:val="36"/>
          <w:szCs w:val="36"/>
        </w:rPr>
        <w:t>１時間利用：３歳未満児　３００円</w:t>
      </w:r>
    </w:p>
    <w:p w14:paraId="346420FA" w14:textId="1F7D1E03" w:rsidR="00D5731D" w:rsidRPr="002304BC" w:rsidRDefault="002304BC">
      <w:pPr>
        <w:rPr>
          <w:rFonts w:ascii="HGPｺﾞｼｯｸE" w:eastAsia="HGPｺﾞｼｯｸE" w:hAnsi="HGPｺﾞｼｯｸE"/>
          <w:color w:val="002060"/>
          <w:sz w:val="36"/>
          <w:szCs w:val="36"/>
        </w:rPr>
      </w:pPr>
      <w:r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　　　　　</w:t>
      </w:r>
      <w:r w:rsidR="00125B15"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　　</w:t>
      </w:r>
      <w:r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</w:t>
      </w:r>
      <w:r w:rsidR="00125B15">
        <w:rPr>
          <w:rFonts w:ascii="HGPｺﾞｼｯｸE" w:eastAsia="HGPｺﾞｼｯｸE" w:hAnsi="HGPｺﾞｼｯｸE" w:hint="eastAsia"/>
          <w:color w:val="002060"/>
          <w:sz w:val="36"/>
          <w:szCs w:val="36"/>
        </w:rPr>
        <w:t xml:space="preserve">　</w:t>
      </w:r>
      <w:r>
        <w:rPr>
          <w:rFonts w:ascii="HGPｺﾞｼｯｸE" w:eastAsia="HGPｺﾞｼｯｸE" w:hAnsi="HGPｺﾞｼｯｸE" w:hint="eastAsia"/>
          <w:color w:val="002060"/>
          <w:sz w:val="36"/>
          <w:szCs w:val="36"/>
        </w:rPr>
        <w:t>３歳以上児　１６０円</w:t>
      </w:r>
    </w:p>
    <w:p w14:paraId="0051E773" w14:textId="77777777" w:rsidR="002767CD" w:rsidRPr="00BA2168" w:rsidRDefault="002767CD">
      <w:pPr>
        <w:rPr>
          <w:rFonts w:ascii="HGPｺﾞｼｯｸE" w:eastAsia="HGPｺﾞｼｯｸE" w:hAnsi="HGPｺﾞｼｯｸE"/>
          <w:color w:val="E36C0A" w:themeColor="accent6" w:themeShade="BF"/>
          <w:sz w:val="32"/>
          <w:szCs w:val="32"/>
        </w:rPr>
      </w:pPr>
      <w:r w:rsidRPr="00BA2168">
        <w:rPr>
          <w:rFonts w:ascii="HGPｺﾞｼｯｸE" w:eastAsia="HGPｺﾞｼｯｸE" w:hAnsi="HGPｺﾞｼｯｸE" w:hint="eastAsia"/>
          <w:color w:val="E36C0A" w:themeColor="accent6" w:themeShade="BF"/>
          <w:sz w:val="32"/>
          <w:szCs w:val="32"/>
        </w:rPr>
        <w:t>詳しくはお電話にてお問い合わせ下さい。</w:t>
      </w:r>
    </w:p>
    <w:p w14:paraId="6128C4F9" w14:textId="60058B93" w:rsidR="002767CD" w:rsidRDefault="002767CD">
      <w:pPr>
        <w:rPr>
          <w:rFonts w:ascii="HGPｺﾞｼｯｸE" w:eastAsia="HGPｺﾞｼｯｸE" w:hAnsi="HGPｺﾞｼｯｸE"/>
          <w:color w:val="E36C0A" w:themeColor="accent6" w:themeShade="BF"/>
          <w:sz w:val="32"/>
          <w:szCs w:val="32"/>
        </w:rPr>
      </w:pPr>
      <w:r w:rsidRPr="00C317B8">
        <w:rPr>
          <w:rFonts w:ascii="HGPｺﾞｼｯｸE" w:eastAsia="HGPｺﾞｼｯｸE" w:hAnsi="HGPｺﾞｼｯｸE" w:hint="eastAsia"/>
          <w:color w:val="E36C0A" w:themeColor="accent6" w:themeShade="BF"/>
          <w:sz w:val="28"/>
          <w:szCs w:val="28"/>
        </w:rPr>
        <w:t>港北コスモス保育園</w:t>
      </w:r>
      <w:r w:rsidRPr="00BA2168">
        <w:rPr>
          <w:rFonts w:ascii="HGPｺﾞｼｯｸE" w:eastAsia="HGPｺﾞｼｯｸE" w:hAnsi="HGPｺﾞｼｯｸE" w:hint="eastAsia"/>
          <w:color w:val="E36C0A" w:themeColor="accent6" w:themeShade="BF"/>
          <w:sz w:val="32"/>
          <w:szCs w:val="32"/>
        </w:rPr>
        <w:t xml:space="preserve">　</w:t>
      </w:r>
      <w:r w:rsidRPr="00C317B8">
        <w:rPr>
          <w:rFonts w:ascii="HGPｺﾞｼｯｸE" w:eastAsia="HGPｺﾞｼｯｸE" w:hAnsi="HGPｺﾞｼｯｸE" w:hint="eastAsia"/>
          <w:color w:val="E36C0A" w:themeColor="accent6" w:themeShade="BF"/>
          <w:sz w:val="28"/>
          <w:szCs w:val="28"/>
        </w:rPr>
        <w:t>担当：</w:t>
      </w:r>
      <w:r w:rsidR="00E928B6" w:rsidRPr="00C317B8">
        <w:rPr>
          <w:rFonts w:ascii="HGPｺﾞｼｯｸE" w:eastAsia="HGPｺﾞｼｯｸE" w:hAnsi="HGPｺﾞｼｯｸE" w:hint="eastAsia"/>
          <w:color w:val="E36C0A" w:themeColor="accent6" w:themeShade="BF"/>
          <w:sz w:val="28"/>
          <w:szCs w:val="28"/>
        </w:rPr>
        <w:t>榊</w:t>
      </w:r>
      <w:r w:rsidR="00C317B8">
        <w:rPr>
          <w:rFonts w:ascii="HGPｺﾞｼｯｸE" w:eastAsia="HGPｺﾞｼｯｸE" w:hAnsi="HGPｺﾞｼｯｸE" w:hint="eastAsia"/>
          <w:color w:val="E36C0A" w:themeColor="accent6" w:themeShade="BF"/>
          <w:sz w:val="28"/>
          <w:szCs w:val="28"/>
        </w:rPr>
        <w:t xml:space="preserve">　　　　　　電話番号：０４５－７１６－８２９７</w:t>
      </w:r>
    </w:p>
    <w:p w14:paraId="74196603" w14:textId="55C6BE82" w:rsidR="002767CD" w:rsidRPr="00275C9B" w:rsidRDefault="00C317B8" w:rsidP="00C317B8">
      <w:pPr>
        <w:rPr>
          <w:rFonts w:ascii="HGPｺﾞｼｯｸE" w:eastAsia="HGPｺﾞｼｯｸE" w:hAnsi="HGPｺﾞｼｯｸE" w:hint="eastAsia"/>
          <w:color w:val="E36C0A" w:themeColor="accent6" w:themeShade="BF"/>
          <w:sz w:val="32"/>
          <w:szCs w:val="32"/>
        </w:rPr>
      </w:pPr>
      <w:r w:rsidRPr="00C317B8">
        <w:rPr>
          <w:rFonts w:ascii="HGPｺﾞｼｯｸE" w:eastAsia="HGPｺﾞｼｯｸE" w:hAnsi="HGPｺﾞｼｯｸE" w:hint="eastAsia"/>
          <w:color w:val="E36C0A" w:themeColor="accent6" w:themeShade="BF"/>
          <w:sz w:val="28"/>
          <w:szCs w:val="28"/>
        </w:rPr>
        <w:t>大曽根コスモス保育園</w:t>
      </w:r>
      <w:r>
        <w:rPr>
          <w:rFonts w:ascii="HGPｺﾞｼｯｸE" w:eastAsia="HGPｺﾞｼｯｸE" w:hAnsi="HGPｺﾞｼｯｸE" w:hint="eastAsia"/>
          <w:color w:val="E36C0A" w:themeColor="accent6" w:themeShade="BF"/>
          <w:sz w:val="28"/>
          <w:szCs w:val="28"/>
        </w:rPr>
        <w:t xml:space="preserve">　担当：佐藤　　　電話番号：０４５－６３３－８６０５</w:t>
      </w:r>
    </w:p>
    <w:sectPr w:rsidR="002767CD" w:rsidRPr="00275C9B" w:rsidSect="00C1263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7CD"/>
    <w:rsid w:val="00125B15"/>
    <w:rsid w:val="002304BC"/>
    <w:rsid w:val="00275C9B"/>
    <w:rsid w:val="002767CD"/>
    <w:rsid w:val="003D3E43"/>
    <w:rsid w:val="00561FF6"/>
    <w:rsid w:val="0059611E"/>
    <w:rsid w:val="006B24B8"/>
    <w:rsid w:val="00750B91"/>
    <w:rsid w:val="00AA7F74"/>
    <w:rsid w:val="00BA2168"/>
    <w:rsid w:val="00C1263C"/>
    <w:rsid w:val="00C317B8"/>
    <w:rsid w:val="00C87329"/>
    <w:rsid w:val="00D41F35"/>
    <w:rsid w:val="00D5731D"/>
    <w:rsid w:val="00DF4223"/>
    <w:rsid w:val="00E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352FC"/>
  <w15:docId w15:val="{6126A9B2-1A47-4F63-98F0-D465C20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kyushoku</dc:creator>
  <cp:lastModifiedBy>wakiyama hanae</cp:lastModifiedBy>
  <cp:revision>14</cp:revision>
  <cp:lastPrinted>2021-05-25T05:44:00Z</cp:lastPrinted>
  <dcterms:created xsi:type="dcterms:W3CDTF">2021-04-27T01:54:00Z</dcterms:created>
  <dcterms:modified xsi:type="dcterms:W3CDTF">2021-06-21T00:54:00Z</dcterms:modified>
</cp:coreProperties>
</file>